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737" w14:textId="692A11C9" w:rsidR="00A81EB1" w:rsidRPr="006D00F6" w:rsidRDefault="00A81EB1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Sylfaen" w:hAnsi="GHEA Grapalat" w:cs="Times New Roman"/>
          <w:sz w:val="20"/>
          <w:szCs w:val="20"/>
          <w:lang w:val="hy-AM"/>
        </w:rPr>
      </w:pP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>Հավելված N 15</w:t>
      </w:r>
    </w:p>
    <w:p w14:paraId="3627B914" w14:textId="08C3E9E8" w:rsidR="00A81EB1" w:rsidRPr="006D00F6" w:rsidRDefault="00A81EB1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Sylfaen" w:hAnsi="GHEA Grapalat" w:cs="Times New Roman"/>
          <w:sz w:val="20"/>
          <w:szCs w:val="20"/>
          <w:lang w:val="hy-AM"/>
        </w:rPr>
      </w:pP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>Հայաստանի Հանրապետության բնապահպանության</w:t>
      </w:r>
    </w:p>
    <w:p w14:paraId="2CF414C6" w14:textId="5EF12AEB" w:rsidR="00A81EB1" w:rsidRPr="006D00F6" w:rsidRDefault="00A81EB1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Sylfaen" w:hAnsi="GHEA Grapalat" w:cs="Times New Roman"/>
          <w:sz w:val="20"/>
          <w:szCs w:val="20"/>
          <w:lang w:val="hy-AM"/>
        </w:rPr>
      </w:pP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>և ընդերքի  տեսչական մարմնի ղեկավարի</w:t>
      </w:r>
    </w:p>
    <w:p w14:paraId="2ACDC7F9" w14:textId="74227765" w:rsidR="00A81EB1" w:rsidRPr="006D00F6" w:rsidRDefault="00A81EB1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Sylfaen" w:hAnsi="GHEA Grapalat" w:cs="Times New Roman"/>
          <w:sz w:val="20"/>
          <w:szCs w:val="20"/>
          <w:lang w:val="hy-AM"/>
        </w:rPr>
      </w:pP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 xml:space="preserve">2026 թվականի </w:t>
      </w:r>
      <w:r w:rsidR="005C3CDC" w:rsidRPr="006D00F6">
        <w:rPr>
          <w:rFonts w:ascii="GHEA Grapalat" w:eastAsia="Sylfaen" w:hAnsi="GHEA Grapalat" w:cs="Times New Roman"/>
          <w:sz w:val="20"/>
          <w:szCs w:val="20"/>
          <w:lang w:val="hy-AM"/>
        </w:rPr>
        <w:t>փետրվարի</w:t>
      </w: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 xml:space="preserve"> </w:t>
      </w:r>
      <w:r w:rsidR="005C3CDC" w:rsidRPr="006D00F6">
        <w:rPr>
          <w:rFonts w:ascii="GHEA Grapalat" w:eastAsia="Sylfaen" w:hAnsi="GHEA Grapalat" w:cs="Times New Roman"/>
          <w:sz w:val="20"/>
          <w:szCs w:val="20"/>
          <w:lang w:val="hy-AM"/>
        </w:rPr>
        <w:t>16</w:t>
      </w: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 xml:space="preserve">-ի N Կ </w:t>
      </w:r>
      <w:r w:rsidR="005C3CDC" w:rsidRPr="006D00F6">
        <w:rPr>
          <w:rFonts w:ascii="GHEA Grapalat" w:eastAsia="Sylfaen" w:hAnsi="GHEA Grapalat" w:cs="Times New Roman"/>
          <w:sz w:val="20"/>
          <w:szCs w:val="20"/>
          <w:lang w:val="hy-AM"/>
        </w:rPr>
        <w:t>3</w:t>
      </w: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>-Լ հրամանի</w:t>
      </w:r>
    </w:p>
    <w:p w14:paraId="337D5F58" w14:textId="77777777" w:rsidR="00A81EB1" w:rsidRPr="006D00F6" w:rsidRDefault="00A81EB1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Sylfaen" w:hAnsi="GHEA Grapalat" w:cs="Times New Roman"/>
          <w:sz w:val="20"/>
          <w:szCs w:val="20"/>
          <w:lang w:val="hy-AM"/>
        </w:rPr>
      </w:pPr>
    </w:p>
    <w:p w14:paraId="6BBF7C2C" w14:textId="2C088542" w:rsidR="00A81EB1" w:rsidRPr="006D00F6" w:rsidRDefault="00A81EB1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Sylfaen" w:hAnsi="GHEA Grapalat" w:cs="Times New Roman"/>
          <w:sz w:val="20"/>
          <w:szCs w:val="20"/>
          <w:lang w:val="hy-AM"/>
        </w:rPr>
      </w:pP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>Հավելված N 194</w:t>
      </w:r>
    </w:p>
    <w:p w14:paraId="2C0B8F95" w14:textId="4A9791B6" w:rsidR="00A81EB1" w:rsidRPr="006D00F6" w:rsidRDefault="00A81EB1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Sylfaen" w:hAnsi="GHEA Grapalat" w:cs="Times New Roman"/>
          <w:sz w:val="20"/>
          <w:szCs w:val="20"/>
          <w:lang w:val="hy-AM"/>
        </w:rPr>
      </w:pP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>Հայաստանի Հանրապետության բնապահպանության և ընդերքի</w:t>
      </w:r>
    </w:p>
    <w:p w14:paraId="52901AAC" w14:textId="33BDD7D2" w:rsidR="00A81EB1" w:rsidRPr="006D00F6" w:rsidRDefault="00A81EB1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Sylfaen" w:hAnsi="GHEA Grapalat" w:cs="Times New Roman"/>
          <w:sz w:val="20"/>
          <w:szCs w:val="20"/>
          <w:lang w:val="hy-AM"/>
        </w:rPr>
      </w:pP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>տեսչական մարմնի ղեկավարի 2021թ. սեպտեմբերի 27-ի</w:t>
      </w:r>
    </w:p>
    <w:p w14:paraId="7D5C26A0" w14:textId="150D71ED" w:rsidR="00A81EB1" w:rsidRPr="006D00F6" w:rsidRDefault="00A81EB1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Sylfaen" w:hAnsi="GHEA Grapalat" w:cs="Times New Roman"/>
          <w:sz w:val="20"/>
          <w:szCs w:val="20"/>
          <w:lang w:val="hy-AM"/>
        </w:rPr>
      </w:pPr>
      <w:r w:rsidRPr="006D00F6">
        <w:rPr>
          <w:rFonts w:ascii="GHEA Grapalat" w:eastAsia="Sylfaen" w:hAnsi="GHEA Grapalat" w:cs="Times New Roman"/>
          <w:sz w:val="20"/>
          <w:szCs w:val="20"/>
          <w:lang w:val="hy-AM"/>
        </w:rPr>
        <w:t>N  Կ 5-Լ հրամանի</w:t>
      </w:r>
    </w:p>
    <w:p w14:paraId="5D102BC3" w14:textId="77777777" w:rsidR="00E97685" w:rsidRPr="006D00F6" w:rsidRDefault="00E97685" w:rsidP="00A81EB1">
      <w:pPr>
        <w:tabs>
          <w:tab w:val="left" w:pos="4528"/>
        </w:tabs>
        <w:spacing w:after="0" w:line="360" w:lineRule="auto"/>
        <w:ind w:right="49" w:firstLine="2835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54FA0B5E" w14:textId="77777777" w:rsidR="002571F6" w:rsidRPr="006D00F6" w:rsidRDefault="002571F6" w:rsidP="002571F6">
      <w:pPr>
        <w:ind w:left="567" w:hanging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>ՔԱՂԱՔԱՑԻԱԿԱՆ</w:t>
      </w:r>
      <w:r w:rsidRPr="006D00F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>ԾԱՌԱՅՈՒԹՅԱՆ</w:t>
      </w:r>
      <w:r w:rsidRPr="006D00F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>ՊԱՇՏՈՆԻ</w:t>
      </w:r>
      <w:r w:rsidRPr="006D00F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>ԱՆՁՆԱԳԻՐ</w:t>
      </w:r>
    </w:p>
    <w:p w14:paraId="1792E912" w14:textId="77777777" w:rsidR="002571F6" w:rsidRPr="006D00F6" w:rsidRDefault="002571F6" w:rsidP="002571F6">
      <w:pPr>
        <w:ind w:left="567" w:hanging="567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7A041BCC" w14:textId="7DE9A0A5" w:rsidR="000B5441" w:rsidRPr="006D00F6" w:rsidRDefault="000B5441" w:rsidP="000B5441">
      <w:pPr>
        <w:spacing w:after="0" w:line="240" w:lineRule="auto"/>
        <w:ind w:left="567" w:hanging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ԲՆԱՊԱՀՊԱՆՈՒԹՅԱՆ ԵՎ ԸՆԴԵՐՔԻ ՏԵՍՉԱԿԱՆ ՄԱՐՄՆԻ ԸՆԴԵՐՔԻ ՎԵՐԱՀՍԿՈՂՈՒԹՅԱՆ ՎԱՐՉՈՒԹՅԱՆ </w:t>
      </w:r>
      <w:r w:rsidR="006B7E7E" w:rsidRPr="006D00F6">
        <w:rPr>
          <w:rFonts w:ascii="GHEA Grapalat" w:hAnsi="GHEA Grapalat" w:cs="Sylfaen"/>
          <w:b/>
          <w:sz w:val="24"/>
          <w:szCs w:val="24"/>
          <w:lang w:val="hy-AM"/>
        </w:rPr>
        <w:t>ՏԱՐԱԾԱԿԱՆ ՉԱՓԱԳՐՄԱՆ ԵՎ ՎԵՐԼՈՒԾՈՒԹՅՈՒՆՆԵՐԻ</w:t>
      </w:r>
      <w:r w:rsidR="006B7E7E"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ԲԱԺՆԻ</w:t>
      </w:r>
      <w:r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ԳԼԽԱՎՈՐ</w:t>
      </w:r>
      <w:r w:rsidR="00910D82"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6A20DA"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ՊԵՏԱԿԱՆ </w:t>
      </w:r>
      <w:r w:rsidRPr="006D00F6">
        <w:rPr>
          <w:rFonts w:ascii="GHEA Grapalat" w:eastAsia="Sylfaen" w:hAnsi="GHEA Grapalat" w:cs="Sylfaen"/>
          <w:b/>
          <w:sz w:val="24"/>
          <w:szCs w:val="24"/>
          <w:lang w:val="hy-AM"/>
        </w:rPr>
        <w:t>ՏԵՍՈՒՉ</w:t>
      </w:r>
    </w:p>
    <w:p w14:paraId="0AAB4D29" w14:textId="77777777" w:rsidR="002571F6" w:rsidRPr="006D00F6" w:rsidRDefault="002571F6" w:rsidP="002571F6">
      <w:pPr>
        <w:spacing w:after="0" w:line="240" w:lineRule="auto"/>
        <w:ind w:left="567" w:hanging="567"/>
        <w:jc w:val="center"/>
        <w:rPr>
          <w:rFonts w:ascii="GHEA Grapalat" w:eastAsia="GHEA Grapalat" w:hAnsi="GHEA Grapalat" w:cs="GHEA Grapalat"/>
          <w:b/>
          <w:color w:val="0D0D0D"/>
          <w:sz w:val="24"/>
          <w:szCs w:val="24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2571F6" w:rsidRPr="006D00F6" w14:paraId="07F47FD8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BCEAC" w14:textId="10473078" w:rsidR="002571F6" w:rsidRPr="006D00F6" w:rsidRDefault="002571F6" w:rsidP="004B124D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>Ընդհանուր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2571F6" w:rsidRPr="006D00F6" w14:paraId="04683E97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92F66" w14:textId="1588E4FD" w:rsidR="002571F6" w:rsidRPr="006D00F6" w:rsidRDefault="002571F6" w:rsidP="004B124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>Պաշտոնի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>անվանումը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,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>ծածկագիրը</w:t>
            </w:r>
          </w:p>
          <w:p w14:paraId="2BFC4328" w14:textId="68F8BC1A" w:rsidR="002571F6" w:rsidRPr="006D00F6" w:rsidRDefault="00846BBC" w:rsidP="004B124D">
            <w:pPr>
              <w:spacing w:after="0"/>
              <w:ind w:left="567" w:firstLine="42"/>
              <w:jc w:val="both"/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Բնապահպանության և ընդերքի տեսչական մարմնի </w:t>
            </w: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(այսուհետ` Տեսչական մարմին) ընդերքի վերահսկողության վարչության </w:t>
            </w:r>
            <w:r w:rsidR="006B7E7E" w:rsidRPr="006D00F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տարածական չափագրման և վերլուծությունների</w:t>
            </w:r>
            <w:r w:rsidR="006B7E7E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բաժնի</w:t>
            </w: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(այսուհետ` Բաժին) </w:t>
            </w:r>
            <w:r w:rsidR="00CA5C4F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գլխա</w:t>
            </w:r>
            <w:r w:rsidR="00085BC1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վոր </w:t>
            </w:r>
            <w:r w:rsidR="006A20DA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</w:t>
            </w:r>
            <w:r w:rsidR="00951A8B" w:rsidRPr="006D00F6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>տեսուչ</w:t>
            </w:r>
            <w:r w:rsidRPr="006D00F6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 xml:space="preserve"> </w:t>
            </w:r>
            <w:r w:rsidR="00521E8D" w:rsidRPr="006D00F6">
              <w:rPr>
                <w:rFonts w:ascii="GHEA Grapalat" w:eastAsia="GHEA Grapalat" w:hAnsi="GHEA Grapalat" w:cs="GHEA Grapalat"/>
                <w:sz w:val="24"/>
                <w:szCs w:val="24"/>
              </w:rPr>
              <w:t>(</w:t>
            </w:r>
            <w:r w:rsidR="00521E8D" w:rsidRPr="006D00F6">
              <w:rPr>
                <w:rFonts w:ascii="GHEA Grapalat" w:eastAsia="Sylfaen" w:hAnsi="GHEA Grapalat" w:cs="Sylfaen"/>
                <w:sz w:val="24"/>
                <w:szCs w:val="24"/>
              </w:rPr>
              <w:t>ծածկագիրը՝</w:t>
            </w:r>
            <w:r w:rsidR="00521E8D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</w:t>
            </w:r>
            <w:r w:rsidR="00521E8D" w:rsidRPr="006D00F6">
              <w:rPr>
                <w:rFonts w:ascii="GHEA Grapalat" w:hAnsi="GHEA Grapalat"/>
                <w:sz w:val="24"/>
                <w:szCs w:val="24"/>
                <w:lang w:val="hy-AM"/>
              </w:rPr>
              <w:t>67-29</w:t>
            </w:r>
            <w:r w:rsidR="00521E8D" w:rsidRPr="006D00F6">
              <w:rPr>
                <w:rFonts w:ascii="GHEA Grapalat" w:hAnsi="GHEA Grapalat" w:cs="Times New Roman"/>
                <w:sz w:val="24"/>
                <w:szCs w:val="24"/>
              </w:rPr>
              <w:t>.</w:t>
            </w:r>
            <w:r w:rsidR="00521E8D" w:rsidRPr="006D00F6">
              <w:rPr>
                <w:rFonts w:ascii="GHEA Grapalat" w:hAnsi="GHEA Grapalat"/>
                <w:sz w:val="24"/>
                <w:szCs w:val="24"/>
                <w:lang w:val="hy-AM"/>
              </w:rPr>
              <w:t>2-Մ2-</w:t>
            </w:r>
            <w:r w:rsidR="0086589D" w:rsidRPr="006D00F6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521E8D" w:rsidRPr="006D00F6">
              <w:rPr>
                <w:rFonts w:ascii="GHEA Grapalat" w:eastAsia="GHEA Grapalat" w:hAnsi="GHEA Grapalat" w:cs="GHEA Grapalat"/>
                <w:sz w:val="24"/>
                <w:szCs w:val="24"/>
              </w:rPr>
              <w:t>)</w:t>
            </w:r>
            <w:r w:rsidR="00EF117B"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:</w:t>
            </w:r>
          </w:p>
          <w:p w14:paraId="07A92CFA" w14:textId="217C8EA7" w:rsidR="002571F6" w:rsidRPr="006D00F6" w:rsidRDefault="002571F6" w:rsidP="004B124D">
            <w:pPr>
              <w:pStyle w:val="ListParagraph"/>
              <w:numPr>
                <w:ilvl w:val="1"/>
                <w:numId w:val="25"/>
              </w:numPr>
              <w:tabs>
                <w:tab w:val="left" w:pos="0"/>
              </w:tabs>
              <w:spacing w:after="0" w:line="240" w:lineRule="auto"/>
              <w:ind w:left="609" w:hanging="6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Ենթակա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և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հաշվետու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է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</w:p>
          <w:p w14:paraId="002F2554" w14:textId="764F190B" w:rsidR="00DD4F31" w:rsidRPr="006D00F6" w:rsidRDefault="002D1B26" w:rsidP="004B124D">
            <w:pPr>
              <w:spacing w:after="0"/>
              <w:ind w:left="567" w:firstLine="4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գ</w:t>
            </w:r>
            <w:r w:rsidR="00085BC1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</w:t>
            </w:r>
            <w:r w:rsidR="00951A8B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A20DA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</w:t>
            </w:r>
            <w:r w:rsidR="008F1C51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տեսուչը</w:t>
            </w:r>
            <w:r w:rsidR="00DD4F31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անմիջական</w:t>
            </w:r>
            <w:r w:rsidR="00DD4F31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ենթակա և հաշվետու  է Բաժնի պետին:</w:t>
            </w:r>
          </w:p>
          <w:p w14:paraId="2BB7A4F7" w14:textId="61E88E24" w:rsidR="002571F6" w:rsidRPr="006D00F6" w:rsidRDefault="002571F6" w:rsidP="004B124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567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Փոխարինող պաշտոնի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կամ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պաշտոնների անվանումները</w:t>
            </w:r>
          </w:p>
          <w:p w14:paraId="3F4059F8" w14:textId="5042DB97" w:rsidR="006D0906" w:rsidRPr="006D00F6" w:rsidRDefault="007771A7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Բաժնի գլխավոր</w:t>
            </w:r>
            <w:r w:rsidR="00351E70"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6A20DA"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պետական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տեսուչի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բացակայության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դեպքում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նրան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փոխարինում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է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Բաժնի</w:t>
            </w:r>
            <w:r w:rsidR="00FC0D0E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</w:t>
            </w:r>
            <w:r w:rsidR="0063477F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գլխա</w:t>
            </w:r>
            <w:r w:rsidR="005F545F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վոր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6A20DA"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պետական </w:t>
            </w:r>
            <w:r w:rsidR="006D0906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տեսուչ</w:t>
            </w:r>
            <w:r w:rsidR="00CC0C15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ը</w:t>
            </w:r>
            <w:r w:rsidR="00CA5C4F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։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2C856D6" w14:textId="61645B4D" w:rsidR="002571F6" w:rsidRPr="006D00F6" w:rsidRDefault="002571F6" w:rsidP="004B124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567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Աշխատավայրը</w:t>
            </w:r>
          </w:p>
          <w:p w14:paraId="07B5FCF5" w14:textId="77777777" w:rsidR="002571F6" w:rsidRPr="006D00F6" w:rsidRDefault="002571F6" w:rsidP="004B124D">
            <w:pPr>
              <w:spacing w:after="0" w:line="240" w:lineRule="auto"/>
              <w:ind w:left="567" w:firstLine="42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Հայաստան, ք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.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Երևան, Կենտրոն վարչական շրջան, </w:t>
            </w:r>
            <w:r w:rsidR="006D0906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Կորյուն</w:t>
            </w:r>
            <w:r w:rsidR="00CA5C4F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ի</w:t>
            </w:r>
            <w:r w:rsidR="006D0906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15</w:t>
            </w:r>
            <w:r w:rsidR="00CA5C4F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։</w:t>
            </w:r>
          </w:p>
          <w:p w14:paraId="7AB81E1D" w14:textId="7CB6B11F" w:rsidR="003A20A0" w:rsidRPr="006D00F6" w:rsidRDefault="003A20A0" w:rsidP="004B124D">
            <w:pPr>
              <w:spacing w:after="0" w:line="240" w:lineRule="auto"/>
              <w:ind w:left="567" w:firstLine="42"/>
              <w:rPr>
                <w:rFonts w:ascii="GHEA Grapalat" w:eastAsiaTheme="minorEastAsia" w:hAnsi="GHEA Grapalat"/>
                <w:sz w:val="24"/>
                <w:szCs w:val="24"/>
                <w:lang w:val="hy-AM"/>
              </w:rPr>
            </w:pPr>
          </w:p>
        </w:tc>
      </w:tr>
      <w:tr w:rsidR="002571F6" w:rsidRPr="006D00F6" w14:paraId="36E2216F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F168D" w14:textId="67AA7B39" w:rsidR="00166716" w:rsidRPr="006D00F6" w:rsidRDefault="002571F6" w:rsidP="000C3D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Պաշտոնի բնութագիրը</w:t>
            </w:r>
          </w:p>
          <w:p w14:paraId="6578645B" w14:textId="2F56FD1E" w:rsidR="002571F6" w:rsidRPr="006D00F6" w:rsidRDefault="002571F6" w:rsidP="000C3D9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</w:p>
          <w:p w14:paraId="7B4D3E2A" w14:textId="15874869" w:rsidR="000C3D90" w:rsidRPr="006D00F6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 իրավասությունների շրջանակներում իրականացնում </w:t>
            </w:r>
            <w:r w:rsidR="00D146C9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է 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բնապահպանության և ընդերքի ոլորտներում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տարածական չափագրման և վերլուծությունների աշխատանքները.</w:t>
            </w:r>
          </w:p>
          <w:p w14:paraId="5D56C924" w14:textId="3CF7C89D" w:rsidR="000C3D90" w:rsidRPr="006D00F6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</w:t>
            </w:r>
            <w:r w:rsidR="00D146C9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է տեսչական վերահսկողության շրջանակներում՝ տեխնիկական սարքերի օգտագործմամբ 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տարածքում գործունեություն իրականացնող տնտեսավարող սուբյեկտների կողմից բնապահպանության և ընդերքի օրենսդրության պահանջների կատարման նկատմամբ ու իրականացնում է 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տարածական չափագրման և վերլուծությունների աշխատանքները.</w:t>
            </w:r>
          </w:p>
          <w:p w14:paraId="656F5BE4" w14:textId="750A811E" w:rsidR="000C3D90" w:rsidRPr="006D00F6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առանց իրավահավաստող փաստաթղթերի առկայության ընդերքից օգտվելու, ընդերքի պետական սեփականության իրավունքն ուղղակի կամ քողարկված ձևով խախտող գործարքների նկատմամբ տեսչական 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</w:t>
            </w:r>
            <w:r w:rsidR="00D146C9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ա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ն</w:t>
            </w:r>
            <w:r w:rsidR="00D146C9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շրջանակներում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՝ </w:t>
            </w:r>
            <w:r w:rsidR="00D146C9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սարքերի օգտագործմամբ</w:t>
            </w:r>
            <w:r w:rsidR="00D146C9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տարածական չափագրման և վերլուծությունների աշխատանքներ</w:t>
            </w:r>
            <w:r w:rsidR="008E44D2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ը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7C2536A8" w14:textId="6B3A21BE" w:rsidR="000C3D90" w:rsidRPr="006D00F6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</w:t>
            </w:r>
            <w:r w:rsidR="00D146C9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սարքերի օգտագործմամբ՝</w:t>
            </w:r>
            <w:r w:rsidR="00D146C9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հանքարդյունահանման համալիրի ապամոնտաժման, հանքավայրերի կոնսերվացման, փակման և հրաժարման նախագծերի, ծրագրերի կատարման  պայմանների ապահովման նկատմամբ</w:t>
            </w:r>
            <w:r w:rsidR="00D146C9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տարածական չափագրումները և դրանց հիման վրա համապատասխան վերլուծությունները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3AAEBC66" w14:textId="33546093" w:rsidR="000C3D90" w:rsidRPr="006D00F6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տեսչական 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</w:t>
            </w:r>
            <w:r w:rsidR="00D146C9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ան շրջանակներում՝</w:t>
            </w:r>
            <w:r w:rsidR="00D146C9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տեխնիկական սարքերի օգտագործմամբ,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ընդերքօգտագործման ոլորտում մարկշեյդերական փաստաթղթերի պահպանման, լուծարվող կամ կոնսերվացվող լեռնային փորվածքները և հորատանցքերը բնակչության անվտանգությունն ապահովող վիճակի բերելու պահանջների կատարման, ինչպես նաև կոնսերվացման ժամանակամիջոցում հանքավայրերի, լեռնային փորվածքների և հորատանցքերի պահպանման պահանջների կատարման նկատմամբ՝ տարածական չափագրման և վերլուծությունների աշխատանքներ</w:t>
            </w:r>
            <w:r w:rsidR="00D146C9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</w:p>
          <w:p w14:paraId="5C7E6826" w14:textId="40BF12FA" w:rsidR="000C3D90" w:rsidRPr="006D00F6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</w:t>
            </w:r>
            <w:r w:rsidR="00D146C9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տեսչական </w:t>
            </w:r>
            <w:r w:rsidR="00D146C9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վերահսկողության շրջանակներում՝</w:t>
            </w:r>
            <w:r w:rsidR="00D146C9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տեխնիկական սարքերի օգտագործմամբ,</w:t>
            </w:r>
            <w:r w:rsidR="00D146C9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օգտակար հանածոյի արդյունահանված տեղամասի, արդյունահանման ընթացքում առաջացած արտադրական լցակույտերի, տեղադիրքի պահպանման նկատմամբ</w:t>
            </w:r>
            <w:r w:rsidR="00BA136A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տարածական չափագրման և վերլուծությունների աշխատանքները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786E6480" w14:textId="145391B3" w:rsidR="000C3D90" w:rsidRPr="006D00F6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</w:t>
            </w:r>
            <w:r w:rsidR="00BA136A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տեսչական </w:t>
            </w:r>
            <w:r w:rsidR="00BA136A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վերահսկողության շրջանակներում՝</w:t>
            </w:r>
            <w:r w:rsidR="00BA136A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տեխնիկական սարքերի օգտագործմամբ,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ընդերքօգտագործման ոլորտում ընդերքօգտագործման իրավունքը կրող տնտեսավարող սուբյեկտների վերաբերյալ Հայաստանի Հանրապետության օրենսդրությամբ սահմանված պայմանագրային պարտավորությունների կատարման նկատմամբ</w:t>
            </w:r>
            <w:r w:rsidR="00BA136A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տարածական չափագրման և վերլուծությունների աշխատանքները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3E127584" w14:textId="6D0DB71D" w:rsidR="000C3D90" w:rsidRPr="006D00F6" w:rsidRDefault="00BA136A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</w:t>
            </w:r>
            <w:r w:rsidR="000C3D90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րականացնում  է 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տեսչական </w:t>
            </w: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վերահսկողության շրջանակներում՝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տեխնիկական սարքերի օգտագործմամբ, </w:t>
            </w:r>
            <w:r w:rsidR="000C3D90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ընդերքօգտագործման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</w:t>
            </w:r>
            <w:r w:rsidR="000C3D90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նկատմամբ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տարածական չափագրման և վերլուծությունների աշխատանքները</w:t>
            </w:r>
            <w:r w:rsidR="000C3D90"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65331BE6" w14:textId="13141D0C" w:rsidR="000C3D90" w:rsidRPr="006D00F6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թվային տեղեկատվական բազաների ձևավորման և վարման աշխատանքները՝ ամպային տիրույթում. </w:t>
            </w:r>
          </w:p>
          <w:p w14:paraId="06B50E6C" w14:textId="18B58BC5" w:rsidR="00CC7574" w:rsidRPr="006D00F6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թվային տեղեկատվական բազաների ձևավորման, թարմացման, փոփոխման և թեմատիկ տարածական տվյալների քարտեզագրական շերտերի հասանելիության փոխանցումը </w:t>
            </w:r>
            <w:r w:rsidR="004C3C73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պետին </w:t>
            </w: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>լիազոր մարմ</w:t>
            </w:r>
            <w:r w:rsidR="004C3C73" w:rsidRPr="006D00F6">
              <w:rPr>
                <w:rFonts w:ascii="GHEA Grapalat" w:hAnsi="GHEA Grapalat"/>
                <w:sz w:val="24"/>
                <w:szCs w:val="24"/>
                <w:lang w:val="hy-AM"/>
              </w:rPr>
              <w:t>իններին  տրամադրելու նպատակով</w:t>
            </w: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2DEDE2B2" w14:textId="619678AA" w:rsidR="00115519" w:rsidRPr="006D00F6" w:rsidRDefault="00115519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Իր գործառույթների շրջանակում իրականացնում է չափագրման աշխատանքները և դրանց արդյունքների հիման վրա կայացնում է վարչական ակտ</w:t>
            </w:r>
            <w:r w:rsidRPr="006D00F6">
              <w:rPr>
                <w:rFonts w:ascii="GHEA Grapalat" w:eastAsiaTheme="minorHAnsi" w:hAnsi="GHEA Grapalat" w:hint="eastAsia"/>
                <w:sz w:val="24"/>
                <w:szCs w:val="24"/>
                <w:lang w:val="hy-AM"/>
              </w:rPr>
              <w:t>․</w:t>
            </w:r>
          </w:p>
          <w:p w14:paraId="6AF6E873" w14:textId="54D9FC57" w:rsidR="00CC7574" w:rsidRPr="006D00F6" w:rsidRDefault="009D325B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 գործառույթների հիման վրա օ</w:t>
            </w:r>
            <w:r w:rsidR="00CC7574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րենսդրությամբ սահմանված կարգով  ընդերք շահագործման ոլորտում ստուգվող սուբյեկտներին տրված իրավահավաստող փաստաթղթերի  ուժը կորցրած ճանաչելու կամ դրանց գործողությունը կասեցնելու վերաբերյալ Բաժնի պետին ներկայացնում է առաջարկություններ</w:t>
            </w:r>
            <w:r w:rsidR="00CC7574" w:rsidRPr="006D00F6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1D406BDB" w14:textId="4D6495A5" w:rsidR="00CC7574" w:rsidRPr="006D00F6" w:rsidRDefault="00CC7574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ընդերքօգտագործման ոլորտներում Տեսչական մարմնի՝ միջազգային պարտավորությունների կատարմանն ուղղված </w:t>
            </w:r>
            <w:r w:rsidR="009D325B"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 լիազորություններից բխող</w:t>
            </w:r>
            <w:r w:rsidR="009D325B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6D00F6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4B766F93" w14:textId="075B5165" w:rsidR="00CC7574" w:rsidRPr="006D00F6" w:rsidRDefault="006019F3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</w:t>
            </w:r>
            <w:r w:rsidR="00CC7574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հանձնարարությամբ </w:t>
            </w:r>
            <w:r w:rsidR="008409E7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մասնակցում</w:t>
            </w:r>
            <w:r w:rsidR="00CC7574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CC7574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F312B8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առջև դրված գործառույթներից և խնդիրներից բխող իրավական ակտերի նախագծերի, առաջարկությունների,  մասնագիտական եզրակացությունների, այլ փաստաթղթերի, ինչպես</w:t>
            </w:r>
            <w:r w:rsidR="00F312B8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="00F312B8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="00F312B8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="00F312B8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մեթոդական</w:t>
            </w:r>
            <w:r w:rsidR="00F312B8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պարզաբանումների</w:t>
            </w:r>
            <w:r w:rsidR="00F312B8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F312B8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ուղեցույցերի</w:t>
            </w:r>
            <w:r w:rsidR="00F312B8"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մշակման</w:t>
            </w:r>
            <w:r w:rsidR="00F312B8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աշխատանքներին</w:t>
            </w:r>
            <w:r w:rsidR="00F312B8" w:rsidRPr="006D00F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19A32B07" w14:textId="22E067FE" w:rsidR="00CC7574" w:rsidRPr="006D00F6" w:rsidRDefault="00CC7574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 է</w:t>
            </w: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քաղաքաց</w:t>
            </w:r>
            <w:r w:rsidR="00C42DDE" w:rsidRPr="006D00F6">
              <w:rPr>
                <w:rFonts w:ascii="GHEA Grapalat" w:hAnsi="GHEA Grapalat"/>
                <w:sz w:val="24"/>
                <w:szCs w:val="24"/>
                <w:lang w:val="hy-AM"/>
              </w:rPr>
              <w:t>իների</w:t>
            </w: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կողմից ներկայացված դիմումներում բարձրացված հարցերի ուսումնասիրություն, դրա հիման վրա ներկայացնում է համապատասխան </w:t>
            </w:r>
            <w:r w:rsidR="00480F72" w:rsidRPr="006D00F6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առաջարկություններ.</w:t>
            </w:r>
          </w:p>
          <w:p w14:paraId="23B6701B" w14:textId="0D8A28EC" w:rsidR="00CC7574" w:rsidRPr="006D00F6" w:rsidRDefault="00CC7574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>լիազորությունների շրջանակներում իրականացնում  է հաշվետվությունների, առաջարկությունների, տեղեկանքների և միջնորդագրերի նախապատրաստումը</w:t>
            </w:r>
            <w:r w:rsidR="00E42693" w:rsidRPr="006D00F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AD2B4E9" w14:textId="033D834B" w:rsidR="00CC7574" w:rsidRPr="006D00F6" w:rsidRDefault="00CC7574" w:rsidP="004B124D">
            <w:pPr>
              <w:spacing w:after="0" w:line="240" w:lineRule="auto"/>
              <w:ind w:left="567" w:right="155" w:hanging="567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Calibri" w:hAnsi="GHEA Grapalat" w:cs="Calibri"/>
                <w:b/>
                <w:sz w:val="24"/>
                <w:szCs w:val="24"/>
                <w:lang w:val="hy-AM"/>
              </w:rPr>
              <w:t>Ի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րավունքները՝</w:t>
            </w:r>
          </w:p>
          <w:p w14:paraId="69E282ED" w14:textId="77777777" w:rsidR="004B124D" w:rsidRPr="006D00F6" w:rsidRDefault="004B124D" w:rsidP="004B124D">
            <w:pPr>
              <w:spacing w:after="0" w:line="240" w:lineRule="auto"/>
              <w:ind w:left="567" w:right="155" w:hanging="567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</w:p>
          <w:p w14:paraId="6E0BB9D7" w14:textId="77777777" w:rsidR="002D417D" w:rsidRPr="006D00F6" w:rsidRDefault="00CC7574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պետին  ներկայացնել առաջարկություն իրավաբանական անձանց գործունեության կասեցման, դադարեցման, արգելման  վերաբերյալ</w:t>
            </w:r>
            <w:r w:rsidR="004B124D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2D417D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DEA9096" w14:textId="100C289A" w:rsidR="00CC7574" w:rsidRPr="006D00F6" w:rsidRDefault="00CC7574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պետին ներկայացնել առաջարկություն ստուգվող սուբյեկտներին տրված լիցենզիաների, պայմանագրերի, թույլտվությունների, </w:t>
            </w: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արտոնագրերի  ուժը կորցրած ճանաչելու կամ դրանց գործողությունը կասեցնելու վերաբերյալ</w:t>
            </w:r>
            <w:r w:rsidR="004B124D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0071B094" w14:textId="1A95552F" w:rsidR="00CC7574" w:rsidRPr="006D00F6" w:rsidRDefault="008077F9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Աջակցել</w:t>
            </w:r>
            <w:r w:rsidR="00F312B8" w:rsidRPr="006D0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Բաժնի առջև դրված </w:t>
            </w:r>
            <w:r w:rsidR="00F312B8" w:rsidRPr="006D00F6">
              <w:rPr>
                <w:rFonts w:ascii="GHEA Grapalat" w:hAnsi="GHEA Grapalat" w:cs="Times Armenian"/>
                <w:color w:val="000000"/>
                <w:sz w:val="24"/>
                <w:szCs w:val="24"/>
                <w:lang w:val="hy-AM"/>
              </w:rPr>
              <w:t>գ</w:t>
            </w:r>
            <w:r w:rsidR="00F312B8" w:rsidRPr="006D0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ործառույթներից և խնդիրներից բխող իրավական ակտերի նախա</w:t>
            </w:r>
            <w:r w:rsidR="00F312B8" w:rsidRPr="006D00F6">
              <w:rPr>
                <w:rFonts w:ascii="GHEA Grapalat" w:hAnsi="GHEA Grapalat" w:cs="Times Armenian"/>
                <w:color w:val="000000"/>
                <w:sz w:val="24"/>
                <w:szCs w:val="24"/>
                <w:lang w:val="hy-AM"/>
              </w:rPr>
              <w:t>գ</w:t>
            </w:r>
            <w:r w:rsidR="00F312B8" w:rsidRPr="006D0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ծերի</w:t>
            </w:r>
            <w:r w:rsidR="00F312B8" w:rsidRPr="006D00F6">
              <w:rPr>
                <w:rFonts w:ascii="GHEA Grapalat" w:hAnsi="GHEA Grapalat" w:cs="Times Armenian"/>
                <w:color w:val="000000"/>
                <w:sz w:val="24"/>
                <w:szCs w:val="24"/>
                <w:lang w:val="hy-AM"/>
              </w:rPr>
              <w:t xml:space="preserve">, </w:t>
            </w:r>
            <w:r w:rsidR="00F312B8" w:rsidRPr="006D0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առաջարկությունների և այլ փաստաթղթերի մշակման աշխատանքներին.</w:t>
            </w:r>
          </w:p>
          <w:p w14:paraId="248FD36B" w14:textId="14A498AB" w:rsidR="00CC7574" w:rsidRPr="006D00F6" w:rsidRDefault="00CC7574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Arial"/>
                <w:sz w:val="24"/>
                <w:szCs w:val="24"/>
                <w:lang w:val="hy-AM"/>
              </w:rPr>
              <w:t>Բաժնի</w:t>
            </w: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պետին  ներկայացնել առաջարկություններ` Բաժնի աշխատանքներին մասնագետներ, փորձագետներ և գիտական հաստատությունների ներկայացուցիչներ ներգրավելու, ինչպես նաև աշխատանքային խմբեր կազմավորելու համար</w:t>
            </w:r>
            <w:r w:rsidR="00CE2EA9" w:rsidRPr="006D00F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5608EC38" w14:textId="302F1623" w:rsidR="008077F9" w:rsidRPr="006D00F6" w:rsidRDefault="008077F9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այլ կառուցվածքային ստորաբաժանումերի հետփոխանակել տեղեկատվություն։</w:t>
            </w:r>
          </w:p>
          <w:p w14:paraId="3CAE6572" w14:textId="77777777" w:rsidR="00CC7574" w:rsidRPr="006D00F6" w:rsidRDefault="00CC7574" w:rsidP="004B124D">
            <w:pPr>
              <w:pStyle w:val="ListParagraph"/>
              <w:shd w:val="clear" w:color="auto" w:fill="FFFFFF"/>
              <w:spacing w:after="0" w:line="240" w:lineRule="auto"/>
              <w:ind w:left="567" w:hanging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976A6E3" w14:textId="15746011" w:rsidR="00CC7574" w:rsidRPr="006D00F6" w:rsidRDefault="00CC7574" w:rsidP="004B124D">
            <w:pPr>
              <w:spacing w:after="0" w:line="240" w:lineRule="auto"/>
              <w:ind w:left="567" w:right="11" w:hanging="567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Պարտականությունները՝ </w:t>
            </w:r>
          </w:p>
          <w:p w14:paraId="2C963861" w14:textId="77777777" w:rsidR="004B124D" w:rsidRPr="006D00F6" w:rsidRDefault="004B124D" w:rsidP="004B124D">
            <w:pPr>
              <w:spacing w:after="0" w:line="240" w:lineRule="auto"/>
              <w:ind w:left="567" w:right="11" w:hanging="567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</w:p>
          <w:p w14:paraId="27ED13E1" w14:textId="4B764CC6" w:rsidR="00CC7574" w:rsidRPr="006D00F6" w:rsidRDefault="00CC7574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Կազմել և Բաժնի պետին ներկայացնել ստուգում իրականա</w:t>
            </w:r>
            <w:r w:rsidR="004B124D"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ցնելու վերաբերյալ զեկուցագրերը.</w:t>
            </w:r>
          </w:p>
          <w:p w14:paraId="4D20682B" w14:textId="66226849" w:rsidR="00CC7574" w:rsidRPr="006D00F6" w:rsidRDefault="00CC7574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Կազմել և Բաժնի պետին ներկայացնել ստուգումների արդյունքներ</w:t>
            </w:r>
            <w:r w:rsidR="004B124D"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վերաբերյալ հաշվետվությունները</w:t>
            </w: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1D23E389" w14:textId="4C44607D" w:rsidR="00E26D05" w:rsidRPr="006D00F6" w:rsidRDefault="002D417D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Բնապահպանական օրենսդրության խախտում հայտնաբերելիս օրենքով սահմանված դեպքերում և կարգով անցկացնել քննություն`</w:t>
            </w:r>
            <w:r w:rsidRPr="006D00F6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վարչական ակտ ընդունելուն ուղղված գործողությունների շրջանակներում.</w:t>
            </w:r>
            <w:r w:rsidR="00E26D05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636885A" w14:textId="59C74D70" w:rsidR="001D523B" w:rsidRPr="006D00F6" w:rsidRDefault="001D523B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պետին իրազեկել հանցագործության հատկանիշներով բնապահպանական օրենսդրության խախտման դեպքերի մասին.</w:t>
            </w:r>
          </w:p>
          <w:p w14:paraId="6187E705" w14:textId="1E27580B" w:rsidR="00CC7574" w:rsidRPr="006D00F6" w:rsidRDefault="00CC7574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Սահմանված կարգով կազմել և ներկայացնել վերահսկման ոլորտներում հաջորդ տարվա Բաժնի աշխատանքային ծրագիրը.</w:t>
            </w:r>
          </w:p>
          <w:p w14:paraId="35B69A16" w14:textId="2873F858" w:rsidR="00CC7574" w:rsidRPr="006D00F6" w:rsidRDefault="00CC7574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Կազմել և Բաժնի պետին ներկայացնել զեկուցագիր վերահսկողության արդյունքում հայտնաբերված խախտումների և դրանց համար պատասխանատվության կիրառման մասին</w:t>
            </w:r>
            <w:r w:rsidR="004B124D"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3FFF8FDF" w14:textId="77777777" w:rsidR="002571F6" w:rsidRPr="006D00F6" w:rsidRDefault="006B0960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Արձանագրել բնապահպանական օրենսդրության խախտման դեպքերը և իր իրավասության սահմաններում տալ համապատասխան ընթացք՝ կազմել վարչական իրավախախտումների վերաբերյալ արձանագրություն, ստուգման ակտ և այլ անհրաժեշտ փաստաթղթեր</w:t>
            </w:r>
            <w:r w:rsidR="004B124D" w:rsidRPr="006D0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:</w:t>
            </w:r>
          </w:p>
          <w:p w14:paraId="7655065D" w14:textId="6BB5FEDF" w:rsidR="003A20A0" w:rsidRPr="006D00F6" w:rsidRDefault="003A20A0" w:rsidP="003A20A0">
            <w:pPr>
              <w:pStyle w:val="ListParagraph"/>
              <w:shd w:val="clear" w:color="auto" w:fill="FFFFFF"/>
              <w:spacing w:after="0" w:line="240" w:lineRule="auto"/>
              <w:ind w:left="6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2571F6" w:rsidRPr="006D00F6" w14:paraId="14112B47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97EB6" w14:textId="18CC9C32" w:rsidR="002571F6" w:rsidRPr="006D00F6" w:rsidRDefault="002571F6" w:rsidP="00AD6BA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lastRenderedPageBreak/>
              <w:t>Պաշտոնին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ներկայացվող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պահանջները</w:t>
            </w:r>
          </w:p>
          <w:p w14:paraId="7EEEC85B" w14:textId="125011A5" w:rsidR="002571F6" w:rsidRPr="006D00F6" w:rsidRDefault="002571F6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Կրթություն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,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որակավորման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աստիճանը</w:t>
            </w:r>
          </w:p>
          <w:p w14:paraId="29894CC3" w14:textId="0850A607" w:rsidR="00DB1DE0" w:rsidRPr="006D00F6" w:rsidRDefault="00EB5601" w:rsidP="004B124D">
            <w:pPr>
              <w:spacing w:after="0" w:line="240" w:lineRule="auto"/>
              <w:ind w:left="567" w:firstLine="42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>Բարձրագույն կրթություն</w:t>
            </w:r>
            <w:r w:rsidR="00E42693" w:rsidRPr="006D00F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2B14129" w14:textId="6600966A" w:rsidR="002571F6" w:rsidRPr="006D00F6" w:rsidRDefault="002571F6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Մասնագիտական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գիտելիքները</w:t>
            </w:r>
          </w:p>
          <w:p w14:paraId="451DB9DB" w14:textId="18FE082D" w:rsidR="00285A43" w:rsidRPr="006D00F6" w:rsidRDefault="002571F6" w:rsidP="004B124D">
            <w:pPr>
              <w:spacing w:after="0" w:line="240" w:lineRule="auto"/>
              <w:ind w:left="567" w:firstLine="42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Ունի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գործառույթների իրականացման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համար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անհրաժեշտ</w:t>
            </w:r>
            <w:r w:rsidRPr="006D00F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գիտելիքներ</w:t>
            </w:r>
            <w:r w:rsidR="00E42693" w:rsidRPr="006D00F6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:</w:t>
            </w:r>
          </w:p>
          <w:p w14:paraId="7DE3E787" w14:textId="29D0B3FF" w:rsidR="002571F6" w:rsidRPr="006D00F6" w:rsidRDefault="002571F6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Աշխատանքային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ստաժ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,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փորձը</w:t>
            </w:r>
          </w:p>
          <w:p w14:paraId="53C10072" w14:textId="648C7193" w:rsidR="00BD09CA" w:rsidRPr="006D00F6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00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</w:t>
            </w:r>
            <w:r w:rsidRPr="006D00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բնապահպանության կամ </w:t>
            </w:r>
            <w:r w:rsidR="00BF5220" w:rsidRPr="006D00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ընդերքի</w:t>
            </w:r>
            <w:r w:rsidRPr="006D00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բնագավառում` </w:t>
            </w:r>
            <w:r w:rsidRPr="006D00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երեք տարվա աշխատանքային ստաժ</w:t>
            </w:r>
            <w:r w:rsidR="00E42693" w:rsidRPr="006D00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553B49AB" w14:textId="28B6933C" w:rsidR="002571F6" w:rsidRPr="006D00F6" w:rsidRDefault="002571F6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lastRenderedPageBreak/>
              <w:t>Անհրաժեշտ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</w:p>
          <w:p w14:paraId="5E86022E" w14:textId="77777777" w:rsidR="002571F6" w:rsidRPr="006D00F6" w:rsidRDefault="002571F6" w:rsidP="002571F6">
            <w:pPr>
              <w:spacing w:after="200" w:line="276" w:lineRule="auto"/>
              <w:ind w:left="567" w:hanging="567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Ընդհանրական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</w:p>
          <w:p w14:paraId="560E8F7A" w14:textId="60913893" w:rsidR="00951A8B" w:rsidRPr="006D00F6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Ծրագրերի մշակում</w:t>
            </w:r>
          </w:p>
          <w:p w14:paraId="07A32353" w14:textId="77777777" w:rsidR="00951A8B" w:rsidRPr="006D00F6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Խնդրի լուծում</w:t>
            </w:r>
          </w:p>
          <w:p w14:paraId="188EDF20" w14:textId="77777777" w:rsidR="00951A8B" w:rsidRPr="006D00F6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Հաշվետվությունների մշակում</w:t>
            </w:r>
          </w:p>
          <w:p w14:paraId="3C129C67" w14:textId="77777777" w:rsidR="00951A8B" w:rsidRPr="006D00F6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14:paraId="3106E3BA" w14:textId="77777777" w:rsidR="00951A8B" w:rsidRPr="006D00F6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Բարեվարքություն</w:t>
            </w:r>
          </w:p>
          <w:p w14:paraId="705B14E8" w14:textId="77777777" w:rsidR="002571F6" w:rsidRPr="006D00F6" w:rsidRDefault="002571F6" w:rsidP="00951A8B">
            <w:pPr>
              <w:spacing w:after="0" w:line="240" w:lineRule="auto"/>
              <w:ind w:left="567" w:hanging="567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Ընտրանքային</w:t>
            </w:r>
            <w:r w:rsidRPr="006D00F6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</w:p>
          <w:p w14:paraId="713E0D47" w14:textId="2B5B8A41" w:rsidR="00A610C5" w:rsidRPr="006D00F6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Բանակցությունների վարում</w:t>
            </w:r>
          </w:p>
          <w:p w14:paraId="74904684" w14:textId="77777777" w:rsidR="00A610C5" w:rsidRPr="006D00F6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Կոնֆլիկտների կառավարում</w:t>
            </w:r>
          </w:p>
          <w:p w14:paraId="5DEE1B2E" w14:textId="77777777" w:rsidR="00A610C5" w:rsidRPr="006D00F6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Տեղեկատվական տեխնոլոգիաներ և հեռահաղորդակցություն</w:t>
            </w:r>
          </w:p>
          <w:p w14:paraId="12959CD7" w14:textId="77777777" w:rsidR="00A610C5" w:rsidRPr="006D00F6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Բողոքների բավարարում</w:t>
            </w:r>
          </w:p>
          <w:p w14:paraId="7614FA73" w14:textId="77777777" w:rsidR="002571F6" w:rsidRPr="006D00F6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00F6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 նախապատրաստում</w:t>
            </w:r>
          </w:p>
          <w:p w14:paraId="10AE9184" w14:textId="4A3F365A" w:rsidR="003A20A0" w:rsidRPr="006D00F6" w:rsidRDefault="003A20A0" w:rsidP="00DD3175">
            <w:pPr>
              <w:pStyle w:val="ListParagraph"/>
              <w:shd w:val="clear" w:color="auto" w:fill="FFFFFF"/>
              <w:tabs>
                <w:tab w:val="left" w:pos="893"/>
              </w:tabs>
              <w:spacing w:after="0" w:line="240" w:lineRule="auto"/>
              <w:ind w:left="60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2571F6" w:rsidRPr="005C3CDC" w14:paraId="41336B8E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FDF28" w14:textId="1DD9133A" w:rsidR="00BD09CA" w:rsidRPr="006D00F6" w:rsidRDefault="00BD09CA" w:rsidP="00AD6BA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lastRenderedPageBreak/>
              <w:t>Կազմակերպական</w:t>
            </w:r>
            <w:r w:rsidR="003A20A0"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>շրջանակ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ը</w:t>
            </w:r>
          </w:p>
          <w:p w14:paraId="2FE0DCF2" w14:textId="4C9FD5B4" w:rsidR="00BD09CA" w:rsidRPr="006D00F6" w:rsidRDefault="00BD09CA" w:rsidP="006E7C8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կազմակերպման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և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ղեկավարման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պատասխանատվությունը</w:t>
            </w:r>
          </w:p>
          <w:p w14:paraId="6088FA77" w14:textId="77777777" w:rsidR="00BD09CA" w:rsidRPr="006D00F6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1FD9D2C" w14:textId="78EEB276" w:rsidR="00BD09CA" w:rsidRPr="006D00F6" w:rsidRDefault="00BD09CA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Որոշումներ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կայացնելու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լիազորությունները</w:t>
            </w:r>
          </w:p>
          <w:p w14:paraId="798350B6" w14:textId="77777777" w:rsidR="00BD09CA" w:rsidRPr="006D00F6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DBC4B02" w14:textId="784153AC" w:rsidR="00BD09CA" w:rsidRPr="006D00F6" w:rsidRDefault="00BD09CA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7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Գործունեության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ազդեցությունը</w:t>
            </w:r>
          </w:p>
          <w:p w14:paraId="7B966410" w14:textId="77777777" w:rsidR="00BD09CA" w:rsidRPr="006D00F6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ազդեցություն:</w:t>
            </w:r>
          </w:p>
          <w:p w14:paraId="5389BFEF" w14:textId="4A88DDD3" w:rsidR="00BD09CA" w:rsidRPr="006D00F6" w:rsidRDefault="00BD09CA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Շփումները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և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ներկայացուցչությունը</w:t>
            </w:r>
          </w:p>
          <w:p w14:paraId="6695130E" w14:textId="77777777" w:rsidR="00BD09CA" w:rsidRPr="006D00F6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0008FB1F" w14:textId="4449174B" w:rsidR="00BD09CA" w:rsidRPr="006D00F6" w:rsidRDefault="00BD09CA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Խնդիրների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բարդությունը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և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դրանց</w:t>
            </w:r>
            <w:r w:rsidR="006E7C80"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6D00F6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լուծումը</w:t>
            </w:r>
          </w:p>
          <w:p w14:paraId="17CD7CA4" w14:textId="7396917A" w:rsidR="002571F6" w:rsidRPr="006B7E7E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Theme="minorEastAsia" w:hAnsi="GHEA Grapalat"/>
                <w:sz w:val="24"/>
                <w:szCs w:val="24"/>
                <w:lang w:val="hy-AM"/>
              </w:rPr>
            </w:pPr>
            <w:r w:rsidRPr="006D0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  <w:bookmarkStart w:id="0" w:name="_GoBack"/>
            <w:bookmarkEnd w:id="0"/>
          </w:p>
        </w:tc>
      </w:tr>
    </w:tbl>
    <w:p w14:paraId="6CB20777" w14:textId="77777777" w:rsidR="008858E6" w:rsidRPr="006B7E7E" w:rsidRDefault="008858E6">
      <w:pPr>
        <w:ind w:left="567" w:hanging="567"/>
        <w:rPr>
          <w:rFonts w:ascii="GHEA Grapalat" w:hAnsi="GHEA Grapalat"/>
          <w:sz w:val="24"/>
          <w:szCs w:val="24"/>
          <w:lang w:val="hy-AM"/>
        </w:rPr>
      </w:pPr>
    </w:p>
    <w:sectPr w:rsidR="008858E6" w:rsidRPr="006B7E7E" w:rsidSect="000D2A20">
      <w:pgSz w:w="11906" w:h="16838" w:code="9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B64"/>
    <w:multiLevelType w:val="multilevel"/>
    <w:tmpl w:val="9C8071A8"/>
    <w:lvl w:ilvl="0">
      <w:start w:val="1"/>
      <w:numFmt w:val="decimal"/>
      <w:lvlText w:val="%1."/>
      <w:lvlJc w:val="left"/>
      <w:pPr>
        <w:ind w:left="1530" w:hanging="360"/>
      </w:pPr>
      <w:rPr>
        <w:rFonts w:ascii="GHEA Grapalat" w:eastAsiaTheme="minorHAnsi" w:hAnsi="GHEA Grapalat" w:cs="Sylfaen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252246"/>
    <w:multiLevelType w:val="hybridMultilevel"/>
    <w:tmpl w:val="FC6A20A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2756302"/>
    <w:multiLevelType w:val="hybridMultilevel"/>
    <w:tmpl w:val="01DEEC2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54BB1"/>
    <w:multiLevelType w:val="hybridMultilevel"/>
    <w:tmpl w:val="7C66E86C"/>
    <w:lvl w:ilvl="0" w:tplc="09DA2DF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C5456"/>
    <w:multiLevelType w:val="multilevel"/>
    <w:tmpl w:val="7344901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61A2949"/>
    <w:multiLevelType w:val="multilevel"/>
    <w:tmpl w:val="8C58A5AE"/>
    <w:lvl w:ilvl="0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D346E"/>
    <w:multiLevelType w:val="hybridMultilevel"/>
    <w:tmpl w:val="51B4D2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4C14E6"/>
    <w:multiLevelType w:val="hybridMultilevel"/>
    <w:tmpl w:val="E3A4BBFA"/>
    <w:lvl w:ilvl="0" w:tplc="D476308E">
      <w:start w:val="1"/>
      <w:numFmt w:val="decimal"/>
      <w:lvlText w:val="%1."/>
      <w:lvlJc w:val="left"/>
      <w:pPr>
        <w:ind w:left="1095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1BE853A9"/>
    <w:multiLevelType w:val="hybridMultilevel"/>
    <w:tmpl w:val="9C8071A8"/>
    <w:lvl w:ilvl="0" w:tplc="C2941E90">
      <w:start w:val="1"/>
      <w:numFmt w:val="decimal"/>
      <w:lvlText w:val="%1."/>
      <w:lvlJc w:val="left"/>
      <w:pPr>
        <w:ind w:left="153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5266A9A"/>
    <w:multiLevelType w:val="hybridMultilevel"/>
    <w:tmpl w:val="5A3AB8C4"/>
    <w:lvl w:ilvl="0" w:tplc="C5DC378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1388F"/>
    <w:multiLevelType w:val="multilevel"/>
    <w:tmpl w:val="222670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C50551"/>
    <w:multiLevelType w:val="hybridMultilevel"/>
    <w:tmpl w:val="36F6F1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C40BC8"/>
    <w:multiLevelType w:val="hybridMultilevel"/>
    <w:tmpl w:val="8B2E09F6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3D5E7899"/>
    <w:multiLevelType w:val="hybridMultilevel"/>
    <w:tmpl w:val="B2EED626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D7E5A8B"/>
    <w:multiLevelType w:val="hybridMultilevel"/>
    <w:tmpl w:val="1516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7562A"/>
    <w:multiLevelType w:val="hybridMultilevel"/>
    <w:tmpl w:val="81342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F1A9A"/>
    <w:multiLevelType w:val="hybridMultilevel"/>
    <w:tmpl w:val="7B12EE6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38052FA"/>
    <w:multiLevelType w:val="multilevel"/>
    <w:tmpl w:val="101A1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B53C6E"/>
    <w:multiLevelType w:val="hybridMultilevel"/>
    <w:tmpl w:val="6C62688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C0F1033"/>
    <w:multiLevelType w:val="hybridMultilevel"/>
    <w:tmpl w:val="17CAFD9C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12C4F"/>
    <w:multiLevelType w:val="hybridMultilevel"/>
    <w:tmpl w:val="7EB6A99C"/>
    <w:lvl w:ilvl="0" w:tplc="365E288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D4628"/>
    <w:multiLevelType w:val="multilevel"/>
    <w:tmpl w:val="6D1AF8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A1B0A0A"/>
    <w:multiLevelType w:val="hybridMultilevel"/>
    <w:tmpl w:val="873810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E45A56"/>
    <w:multiLevelType w:val="hybridMultilevel"/>
    <w:tmpl w:val="428EC7AC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65424FFF"/>
    <w:multiLevelType w:val="multilevel"/>
    <w:tmpl w:val="E3A4BBFA"/>
    <w:lvl w:ilvl="0">
      <w:start w:val="1"/>
      <w:numFmt w:val="decimal"/>
      <w:lvlText w:val="%1."/>
      <w:lvlJc w:val="left"/>
      <w:pPr>
        <w:ind w:left="1095" w:hanging="360"/>
      </w:pPr>
      <w:rPr>
        <w:rFonts w:ascii="GHEA Grapalat" w:eastAsiaTheme="minorHAnsi" w:hAnsi="GHEA Grapalat" w:cs="Sylfaen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674E7B11"/>
    <w:multiLevelType w:val="hybridMultilevel"/>
    <w:tmpl w:val="0C64D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5C5103"/>
    <w:multiLevelType w:val="hybridMultilevel"/>
    <w:tmpl w:val="BFA6BAE8"/>
    <w:lvl w:ilvl="0" w:tplc="F75E5A98">
      <w:start w:val="1"/>
      <w:numFmt w:val="decimal"/>
      <w:lvlText w:val="%1."/>
      <w:lvlJc w:val="left"/>
      <w:pPr>
        <w:ind w:left="936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71C907FC"/>
    <w:multiLevelType w:val="hybridMultilevel"/>
    <w:tmpl w:val="536C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32342"/>
    <w:multiLevelType w:val="hybridMultilevel"/>
    <w:tmpl w:val="9FF05B5A"/>
    <w:lvl w:ilvl="0" w:tplc="04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9" w15:restartNumberingAfterBreak="0">
    <w:nsid w:val="745F3906"/>
    <w:multiLevelType w:val="hybridMultilevel"/>
    <w:tmpl w:val="CFB4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815BD"/>
    <w:multiLevelType w:val="hybridMultilevel"/>
    <w:tmpl w:val="4B902EC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BFA01FD"/>
    <w:multiLevelType w:val="multilevel"/>
    <w:tmpl w:val="0B54D27E"/>
    <w:lvl w:ilvl="0">
      <w:start w:val="1"/>
      <w:numFmt w:val="bullet"/>
      <w:lvlText w:val="•"/>
      <w:lvlJc w:val="left"/>
      <w:pPr>
        <w:ind w:left="0" w:firstLine="0"/>
      </w:pPr>
      <w:rPr>
        <w:color w:val="aut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F384D53"/>
    <w:multiLevelType w:val="hybridMultilevel"/>
    <w:tmpl w:val="830ABF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31"/>
  </w:num>
  <w:num w:numId="4">
    <w:abstractNumId w:val="10"/>
  </w:num>
  <w:num w:numId="5">
    <w:abstractNumId w:val="21"/>
  </w:num>
  <w:num w:numId="6">
    <w:abstractNumId w:val="4"/>
  </w:num>
  <w:num w:numId="7">
    <w:abstractNumId w:val="28"/>
  </w:num>
  <w:num w:numId="8">
    <w:abstractNumId w:val="19"/>
  </w:num>
  <w:num w:numId="9">
    <w:abstractNumId w:val="15"/>
  </w:num>
  <w:num w:numId="10">
    <w:abstractNumId w:val="16"/>
  </w:num>
  <w:num w:numId="11">
    <w:abstractNumId w:val="3"/>
  </w:num>
  <w:num w:numId="12">
    <w:abstractNumId w:val="29"/>
  </w:num>
  <w:num w:numId="13">
    <w:abstractNumId w:val="2"/>
  </w:num>
  <w:num w:numId="14">
    <w:abstractNumId w:val="8"/>
  </w:num>
  <w:num w:numId="15">
    <w:abstractNumId w:val="30"/>
  </w:num>
  <w:num w:numId="16">
    <w:abstractNumId w:val="18"/>
  </w:num>
  <w:num w:numId="17">
    <w:abstractNumId w:val="20"/>
  </w:num>
  <w:num w:numId="18">
    <w:abstractNumId w:val="7"/>
  </w:num>
  <w:num w:numId="19">
    <w:abstractNumId w:val="12"/>
  </w:num>
  <w:num w:numId="20">
    <w:abstractNumId w:val="23"/>
  </w:num>
  <w:num w:numId="21">
    <w:abstractNumId w:val="1"/>
  </w:num>
  <w:num w:numId="22">
    <w:abstractNumId w:val="13"/>
  </w:num>
  <w:num w:numId="2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</w:num>
  <w:num w:numId="25">
    <w:abstractNumId w:val="5"/>
  </w:num>
  <w:num w:numId="26">
    <w:abstractNumId w:val="11"/>
  </w:num>
  <w:num w:numId="27">
    <w:abstractNumId w:val="6"/>
  </w:num>
  <w:num w:numId="28">
    <w:abstractNumId w:val="0"/>
  </w:num>
  <w:num w:numId="29">
    <w:abstractNumId w:val="24"/>
  </w:num>
  <w:num w:numId="30">
    <w:abstractNumId w:val="9"/>
  </w:num>
  <w:num w:numId="31">
    <w:abstractNumId w:val="14"/>
  </w:num>
  <w:num w:numId="32">
    <w:abstractNumId w:val="27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74"/>
    <w:rsid w:val="00003ACE"/>
    <w:rsid w:val="00020DBA"/>
    <w:rsid w:val="00026690"/>
    <w:rsid w:val="0003057F"/>
    <w:rsid w:val="00085BC1"/>
    <w:rsid w:val="0009486F"/>
    <w:rsid w:val="000A12B1"/>
    <w:rsid w:val="000B1F0D"/>
    <w:rsid w:val="000B5441"/>
    <w:rsid w:val="000C3D90"/>
    <w:rsid w:val="000D057B"/>
    <w:rsid w:val="000D2A20"/>
    <w:rsid w:val="000E55E1"/>
    <w:rsid w:val="00101A63"/>
    <w:rsid w:val="001137E2"/>
    <w:rsid w:val="00115519"/>
    <w:rsid w:val="00116986"/>
    <w:rsid w:val="001208B3"/>
    <w:rsid w:val="00125821"/>
    <w:rsid w:val="0014562A"/>
    <w:rsid w:val="0015379D"/>
    <w:rsid w:val="00166716"/>
    <w:rsid w:val="00172790"/>
    <w:rsid w:val="001B5E08"/>
    <w:rsid w:val="001D523B"/>
    <w:rsid w:val="00206136"/>
    <w:rsid w:val="002320C6"/>
    <w:rsid w:val="002430CE"/>
    <w:rsid w:val="002571F6"/>
    <w:rsid w:val="00285A43"/>
    <w:rsid w:val="0029251F"/>
    <w:rsid w:val="002B7AAF"/>
    <w:rsid w:val="002C4B61"/>
    <w:rsid w:val="002D1B26"/>
    <w:rsid w:val="002D417D"/>
    <w:rsid w:val="002E3702"/>
    <w:rsid w:val="00310D20"/>
    <w:rsid w:val="003219D3"/>
    <w:rsid w:val="00331A2E"/>
    <w:rsid w:val="003339F4"/>
    <w:rsid w:val="00351E70"/>
    <w:rsid w:val="003753F1"/>
    <w:rsid w:val="0039557C"/>
    <w:rsid w:val="00396CC8"/>
    <w:rsid w:val="003A20A0"/>
    <w:rsid w:val="003D21C8"/>
    <w:rsid w:val="003D69C2"/>
    <w:rsid w:val="003E2CD9"/>
    <w:rsid w:val="003F1435"/>
    <w:rsid w:val="003F54BC"/>
    <w:rsid w:val="004123F5"/>
    <w:rsid w:val="004269BA"/>
    <w:rsid w:val="004346AC"/>
    <w:rsid w:val="00442D80"/>
    <w:rsid w:val="00480F72"/>
    <w:rsid w:val="004B124D"/>
    <w:rsid w:val="004B3BA3"/>
    <w:rsid w:val="004C3C73"/>
    <w:rsid w:val="004D471E"/>
    <w:rsid w:val="004E73E4"/>
    <w:rsid w:val="00513A4E"/>
    <w:rsid w:val="00521E8D"/>
    <w:rsid w:val="005764D5"/>
    <w:rsid w:val="00587D87"/>
    <w:rsid w:val="005A3FCA"/>
    <w:rsid w:val="005A4F7B"/>
    <w:rsid w:val="005B601B"/>
    <w:rsid w:val="005C1BFA"/>
    <w:rsid w:val="005C3CDC"/>
    <w:rsid w:val="005F47B1"/>
    <w:rsid w:val="005F545F"/>
    <w:rsid w:val="005F667D"/>
    <w:rsid w:val="006019F3"/>
    <w:rsid w:val="00604D45"/>
    <w:rsid w:val="00615E43"/>
    <w:rsid w:val="00615F6C"/>
    <w:rsid w:val="0063477F"/>
    <w:rsid w:val="006552B1"/>
    <w:rsid w:val="00655F1A"/>
    <w:rsid w:val="00655FE8"/>
    <w:rsid w:val="0066617F"/>
    <w:rsid w:val="006A20DA"/>
    <w:rsid w:val="006A2ADB"/>
    <w:rsid w:val="006A62B9"/>
    <w:rsid w:val="006B0960"/>
    <w:rsid w:val="006B7CD1"/>
    <w:rsid w:val="006B7E7E"/>
    <w:rsid w:val="006C0030"/>
    <w:rsid w:val="006D00F6"/>
    <w:rsid w:val="006D0906"/>
    <w:rsid w:val="006D7385"/>
    <w:rsid w:val="006E262A"/>
    <w:rsid w:val="006E289A"/>
    <w:rsid w:val="006E6F4F"/>
    <w:rsid w:val="006E7C80"/>
    <w:rsid w:val="00735FBD"/>
    <w:rsid w:val="0076360E"/>
    <w:rsid w:val="007771A7"/>
    <w:rsid w:val="00780D4D"/>
    <w:rsid w:val="0078739C"/>
    <w:rsid w:val="007A1E3E"/>
    <w:rsid w:val="007A60FA"/>
    <w:rsid w:val="007B0090"/>
    <w:rsid w:val="007D381C"/>
    <w:rsid w:val="008077F9"/>
    <w:rsid w:val="008409E7"/>
    <w:rsid w:val="00846BBC"/>
    <w:rsid w:val="0086589D"/>
    <w:rsid w:val="008858E6"/>
    <w:rsid w:val="008E44D2"/>
    <w:rsid w:val="008F1C51"/>
    <w:rsid w:val="00907BB9"/>
    <w:rsid w:val="00910D82"/>
    <w:rsid w:val="00951A8B"/>
    <w:rsid w:val="00956242"/>
    <w:rsid w:val="009856A9"/>
    <w:rsid w:val="00990919"/>
    <w:rsid w:val="009962F3"/>
    <w:rsid w:val="009B08B0"/>
    <w:rsid w:val="009B7160"/>
    <w:rsid w:val="009D325B"/>
    <w:rsid w:val="00A115FC"/>
    <w:rsid w:val="00A2201E"/>
    <w:rsid w:val="00A379E6"/>
    <w:rsid w:val="00A47374"/>
    <w:rsid w:val="00A5167D"/>
    <w:rsid w:val="00A610C5"/>
    <w:rsid w:val="00A81EB1"/>
    <w:rsid w:val="00AD00BF"/>
    <w:rsid w:val="00AD1E0E"/>
    <w:rsid w:val="00AD6BA0"/>
    <w:rsid w:val="00B237B0"/>
    <w:rsid w:val="00B303BE"/>
    <w:rsid w:val="00B622B2"/>
    <w:rsid w:val="00B9219D"/>
    <w:rsid w:val="00BA136A"/>
    <w:rsid w:val="00BA55DE"/>
    <w:rsid w:val="00BC6109"/>
    <w:rsid w:val="00BD09CA"/>
    <w:rsid w:val="00BF5220"/>
    <w:rsid w:val="00C20BB5"/>
    <w:rsid w:val="00C42DDE"/>
    <w:rsid w:val="00C80394"/>
    <w:rsid w:val="00C812FE"/>
    <w:rsid w:val="00C961D8"/>
    <w:rsid w:val="00CA5C4F"/>
    <w:rsid w:val="00CC0C15"/>
    <w:rsid w:val="00CC7574"/>
    <w:rsid w:val="00CE2EA9"/>
    <w:rsid w:val="00CF30F9"/>
    <w:rsid w:val="00CF41A6"/>
    <w:rsid w:val="00D146C9"/>
    <w:rsid w:val="00D84AC1"/>
    <w:rsid w:val="00D94BAC"/>
    <w:rsid w:val="00DA45E7"/>
    <w:rsid w:val="00DB1DE0"/>
    <w:rsid w:val="00DB3FBF"/>
    <w:rsid w:val="00DD3175"/>
    <w:rsid w:val="00DD4F31"/>
    <w:rsid w:val="00DD5761"/>
    <w:rsid w:val="00DE1D59"/>
    <w:rsid w:val="00DE6059"/>
    <w:rsid w:val="00DF2BAE"/>
    <w:rsid w:val="00E05167"/>
    <w:rsid w:val="00E13894"/>
    <w:rsid w:val="00E14154"/>
    <w:rsid w:val="00E16DC6"/>
    <w:rsid w:val="00E178F4"/>
    <w:rsid w:val="00E26D05"/>
    <w:rsid w:val="00E336EE"/>
    <w:rsid w:val="00E35F94"/>
    <w:rsid w:val="00E42693"/>
    <w:rsid w:val="00E4659D"/>
    <w:rsid w:val="00E6448C"/>
    <w:rsid w:val="00E81ECE"/>
    <w:rsid w:val="00E96EE5"/>
    <w:rsid w:val="00E97685"/>
    <w:rsid w:val="00EA0459"/>
    <w:rsid w:val="00EB374B"/>
    <w:rsid w:val="00EB5601"/>
    <w:rsid w:val="00EB6AC4"/>
    <w:rsid w:val="00EE5330"/>
    <w:rsid w:val="00EE78A4"/>
    <w:rsid w:val="00EF117B"/>
    <w:rsid w:val="00F12DAF"/>
    <w:rsid w:val="00F25CDA"/>
    <w:rsid w:val="00F312B8"/>
    <w:rsid w:val="00F33754"/>
    <w:rsid w:val="00F4552B"/>
    <w:rsid w:val="00F673DD"/>
    <w:rsid w:val="00FB67F2"/>
    <w:rsid w:val="00FC0D0E"/>
    <w:rsid w:val="00FD596D"/>
    <w:rsid w:val="00FE5111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56AA"/>
  <w15:docId w15:val="{BE0143BC-B6FC-4548-B9BA-DEAC28BE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34"/>
    <w:qFormat/>
    <w:rsid w:val="001208B3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DB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DD4F31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4F31"/>
    <w:rPr>
      <w:rFonts w:eastAsiaTheme="minorEastAsia"/>
      <w:sz w:val="16"/>
      <w:szCs w:val="16"/>
    </w:rPr>
  </w:style>
  <w:style w:type="paragraph" w:styleId="NormalWeb">
    <w:name w:val="Normal (Web)"/>
    <w:basedOn w:val="Normal"/>
    <w:uiPriority w:val="99"/>
    <w:rsid w:val="00DD4F31"/>
    <w:pPr>
      <w:spacing w:before="60" w:after="60" w:line="240" w:lineRule="auto"/>
    </w:pPr>
    <w:rPr>
      <w:rFonts w:ascii="Sylfaen" w:eastAsia="Times New Roman" w:hAnsi="Sylfaen" w:cs="Times New Roman"/>
      <w:color w:val="3357B3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85A43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85A43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20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B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7A60FA"/>
    <w:rPr>
      <w:rFonts w:eastAsiaTheme="minorEastAsia"/>
    </w:rPr>
  </w:style>
  <w:style w:type="paragraph" w:styleId="NoSpacing">
    <w:name w:val="No Spacing"/>
    <w:uiPriority w:val="1"/>
    <w:qFormat/>
    <w:rsid w:val="00513A4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Liana Aloyan</cp:lastModifiedBy>
  <cp:revision>129</cp:revision>
  <cp:lastPrinted>2025-05-14T06:50:00Z</cp:lastPrinted>
  <dcterms:created xsi:type="dcterms:W3CDTF">2019-08-25T07:58:00Z</dcterms:created>
  <dcterms:modified xsi:type="dcterms:W3CDTF">2026-02-16T08:20:00Z</dcterms:modified>
</cp:coreProperties>
</file>